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A95630" w14:textId="2B1D0D5F" w:rsidR="00897A1D" w:rsidRDefault="00897A1D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42"/>
      </w:tblGrid>
      <w:tr w:rsidR="00AE6C6D" w:rsidRPr="00AE6C6D" w14:paraId="3972F57B" w14:textId="77777777" w:rsidTr="00897A1D">
        <w:tc>
          <w:tcPr>
            <w:tcW w:w="90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5C714B" w14:textId="18962600" w:rsidR="00AE6C6D" w:rsidRPr="00AE6C6D" w:rsidRDefault="00381EE0" w:rsidP="00AE6C6D">
            <w:pPr>
              <w:jc w:val="center"/>
              <w:rPr>
                <w:rFonts w:ascii="Times New Roman" w:hAnsi="Times New Roman" w:cs="Times New Roman"/>
                <w:sz w:val="28"/>
                <w:szCs w:val="28"/>
                <w14:shadow w14:blurRad="75057" w14:dist="38100" w14:dir="5400000" w14:sx="100000" w14:sy="-20000" w14:kx="0" w14:ky="0" w14:algn="b">
                  <w14:srgbClr w14:val="000000">
                    <w14:alpha w14:val="75000"/>
                  </w14:srgbClr>
                </w14:shadow>
              </w:rPr>
            </w:pPr>
            <w:r w:rsidRPr="00AE6C6D">
              <w:rPr>
                <w:rFonts w:ascii="Times New Roman" w:hAnsi="Times New Roman" w:cs="Times New Roman"/>
                <w:sz w:val="28"/>
                <w:szCs w:val="28"/>
              </w:rPr>
              <w:t>INSCRIPTION ADMINISTRATIVE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7225E4">
              <w:rPr>
                <w:rFonts w:ascii="Times New Roman" w:hAnsi="Times New Roman" w:cs="Times New Roman"/>
                <w:sz w:val="28"/>
                <w:szCs w:val="28"/>
              </w:rPr>
              <w:t>PRÉPARATIONS AUX CONCOURS EXTERNES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A54745">
              <w:rPr>
                <w:rFonts w:ascii="Times New Roman" w:hAnsi="Times New Roman" w:cs="Times New Roman"/>
                <w:sz w:val="28"/>
                <w:szCs w:val="28"/>
                <w14:shadow w14:blurRad="75057" w14:dist="38100" w14:dir="5400000" w14:sx="100000" w14:sy="-20000" w14:kx="0" w14:ky="0" w14:algn="b">
                  <w14:srgbClr w14:val="000000">
                    <w14:alpha w14:val="75000"/>
                  </w14:srgbClr>
                </w14:shadow>
              </w:rPr>
              <w:t>Pièces justificatives à transmettre</w:t>
            </w:r>
          </w:p>
        </w:tc>
      </w:tr>
    </w:tbl>
    <w:p w14:paraId="0A40421C" w14:textId="77777777" w:rsidR="00AE6C6D" w:rsidRDefault="00897A1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 w:rsidR="00AE6C6D">
        <w:rPr>
          <w:rFonts w:ascii="Times New Roman" w:hAnsi="Times New Roman" w:cs="Times New Roman"/>
        </w:rPr>
        <w:t>1 – Copie lisible d’une pièce d’identité en cours de validité</w:t>
      </w:r>
    </w:p>
    <w:p w14:paraId="5E34D827" w14:textId="77777777" w:rsidR="00AE6C6D" w:rsidRDefault="00AE6C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– Photo d’identité au format carte d’identité ou passeport</w:t>
      </w:r>
    </w:p>
    <w:p w14:paraId="2C5541E9" w14:textId="1B5929B0" w:rsidR="00AE6C6D" w:rsidRDefault="00AE6C6D" w:rsidP="00AE6C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 – </w:t>
      </w:r>
      <w:r w:rsidR="003211D5">
        <w:rPr>
          <w:rFonts w:ascii="Times New Roman" w:hAnsi="Times New Roman" w:cs="Times New Roman"/>
        </w:rPr>
        <w:t>Attestation</w:t>
      </w:r>
      <w:r>
        <w:rPr>
          <w:rFonts w:ascii="Times New Roman" w:hAnsi="Times New Roman" w:cs="Times New Roman"/>
        </w:rPr>
        <w:t xml:space="preserve"> CVEC (Contribution Vie Étudiante et de Campus) </w:t>
      </w:r>
      <w:r w:rsidRPr="00AE6C6D">
        <w:rPr>
          <w:rFonts w:ascii="Times New Roman" w:hAnsi="Times New Roman" w:cs="Times New Roman"/>
        </w:rPr>
        <w:t>à obtenir sur le</w:t>
      </w:r>
      <w:r>
        <w:rPr>
          <w:rFonts w:ascii="Times New Roman" w:hAnsi="Times New Roman" w:cs="Times New Roman"/>
        </w:rPr>
        <w:t xml:space="preserve"> </w:t>
      </w:r>
      <w:r w:rsidRPr="00AE6C6D">
        <w:rPr>
          <w:rFonts w:ascii="Times New Roman" w:hAnsi="Times New Roman" w:cs="Times New Roman"/>
        </w:rPr>
        <w:t>portail</w:t>
      </w:r>
      <w:r>
        <w:rPr>
          <w:rFonts w:ascii="Times New Roman" w:hAnsi="Times New Roman" w:cs="Times New Roman"/>
        </w:rPr>
        <w:t xml:space="preserve"> </w:t>
      </w:r>
      <w:hyperlink r:id="rId7" w:history="1">
        <w:r w:rsidRPr="00132322">
          <w:rPr>
            <w:rStyle w:val="Lienhypertexte"/>
            <w:rFonts w:ascii="Times New Roman" w:hAnsi="Times New Roman" w:cs="Times New Roman"/>
          </w:rPr>
          <w:t>https://cvec.etudiant.gouv.fr</w:t>
        </w:r>
      </w:hyperlink>
    </w:p>
    <w:p w14:paraId="78E60A34" w14:textId="43A0D82A" w:rsidR="007225E4" w:rsidRDefault="00301675" w:rsidP="00AE6C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 – </w:t>
      </w:r>
      <w:r w:rsidR="007225E4">
        <w:rPr>
          <w:rFonts w:ascii="Times New Roman" w:hAnsi="Times New Roman" w:cs="Times New Roman"/>
        </w:rPr>
        <w:t>Notification</w:t>
      </w:r>
      <w:r>
        <w:rPr>
          <w:rFonts w:ascii="Times New Roman" w:hAnsi="Times New Roman" w:cs="Times New Roman"/>
        </w:rPr>
        <w:t xml:space="preserve"> </w:t>
      </w:r>
      <w:r w:rsidR="007225E4">
        <w:rPr>
          <w:rFonts w:ascii="Times New Roman" w:hAnsi="Times New Roman" w:cs="Times New Roman"/>
        </w:rPr>
        <w:t xml:space="preserve">d’admission à l’INSPE à télécharger sur </w:t>
      </w:r>
      <w:proofErr w:type="spellStart"/>
      <w:r w:rsidR="007225E4">
        <w:rPr>
          <w:rFonts w:ascii="Times New Roman" w:hAnsi="Times New Roman" w:cs="Times New Roman"/>
        </w:rPr>
        <w:t>eCandidat</w:t>
      </w:r>
      <w:proofErr w:type="spellEnd"/>
    </w:p>
    <w:p w14:paraId="496EC70A" w14:textId="2D5033F5" w:rsidR="00AE6C6D" w:rsidRPr="00AE6C6D" w:rsidRDefault="00301675" w:rsidP="00AE6C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AE6C6D" w:rsidRPr="00AE6C6D">
        <w:rPr>
          <w:rFonts w:ascii="Times New Roman" w:hAnsi="Times New Roman" w:cs="Times New Roman"/>
        </w:rPr>
        <w:t xml:space="preserve"> – Si </w:t>
      </w:r>
      <w:proofErr w:type="spellStart"/>
      <w:r w:rsidR="00AE6C6D" w:rsidRPr="00AE6C6D">
        <w:rPr>
          <w:rFonts w:ascii="Times New Roman" w:hAnsi="Times New Roman" w:cs="Times New Roman"/>
        </w:rPr>
        <w:t>concerné.e</w:t>
      </w:r>
      <w:proofErr w:type="spellEnd"/>
      <w:r w:rsidR="00AE6C6D" w:rsidRPr="00AE6C6D">
        <w:rPr>
          <w:rFonts w:ascii="Times New Roman" w:hAnsi="Times New Roman" w:cs="Times New Roman"/>
        </w:rPr>
        <w:t xml:space="preserve"> :</w:t>
      </w:r>
    </w:p>
    <w:p w14:paraId="206BB80B" w14:textId="5357FE82" w:rsidR="00AE6C6D" w:rsidRPr="00AE6C6D" w:rsidRDefault="00AE6C6D" w:rsidP="00AE6C6D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 w:rsidRPr="00AE6C6D">
        <w:rPr>
          <w:rFonts w:ascii="Times New Roman" w:hAnsi="Times New Roman" w:cs="Times New Roman"/>
        </w:rPr>
        <w:t xml:space="preserve">Notification conditionnelle de bourse </w:t>
      </w:r>
    </w:p>
    <w:p w14:paraId="5521B32E" w14:textId="4C6396C0" w:rsidR="00897A1D" w:rsidRDefault="00AE6C6D" w:rsidP="00897A1D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 w:rsidRPr="00AE6C6D">
        <w:rPr>
          <w:rFonts w:ascii="Times New Roman" w:hAnsi="Times New Roman" w:cs="Times New Roman"/>
        </w:rPr>
        <w:t xml:space="preserve">Justificatif d’inscription </w:t>
      </w:r>
      <w:r w:rsidR="00381EE0">
        <w:rPr>
          <w:rFonts w:ascii="Times New Roman" w:hAnsi="Times New Roman" w:cs="Times New Roman"/>
        </w:rPr>
        <w:t xml:space="preserve">dans un </w:t>
      </w:r>
      <w:r w:rsidRPr="00AE6C6D">
        <w:rPr>
          <w:rFonts w:ascii="Times New Roman" w:hAnsi="Times New Roman" w:cs="Times New Roman"/>
        </w:rPr>
        <w:t>autre établissement de l’Université Fédérale de Toulouse</w:t>
      </w:r>
    </w:p>
    <w:p w14:paraId="08E3BE83" w14:textId="77777777" w:rsidR="00897A1D" w:rsidRPr="00897A1D" w:rsidRDefault="00897A1D" w:rsidP="00897A1D">
      <w:pPr>
        <w:rPr>
          <w:rFonts w:ascii="Times New Roman" w:hAnsi="Times New Roman" w:cs="Times New Roman"/>
        </w:rPr>
      </w:pPr>
    </w:p>
    <w:p w14:paraId="198DDBA8" w14:textId="77777777" w:rsidR="00A54745" w:rsidRDefault="00A54745" w:rsidP="00A5474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24 heures après l’inscription administrative et la création et/ou l’activation de votre compte ENT, le </w:t>
      </w:r>
      <w:r>
        <w:rPr>
          <w:rFonts w:ascii="Times New Roman" w:hAnsi="Times New Roman" w:cs="Times New Roman"/>
          <w:b/>
          <w:i/>
        </w:rPr>
        <w:t xml:space="preserve">certificat d’inscription </w:t>
      </w:r>
      <w:r>
        <w:rPr>
          <w:rFonts w:ascii="Times New Roman" w:hAnsi="Times New Roman" w:cs="Times New Roman"/>
        </w:rPr>
        <w:t xml:space="preserve">et le cas échéant le </w:t>
      </w:r>
      <w:r>
        <w:rPr>
          <w:rFonts w:ascii="Times New Roman" w:hAnsi="Times New Roman" w:cs="Times New Roman"/>
          <w:b/>
          <w:i/>
        </w:rPr>
        <w:t>justificatif du paiement</w:t>
      </w:r>
      <w:r>
        <w:rPr>
          <w:rFonts w:ascii="Times New Roman" w:hAnsi="Times New Roman" w:cs="Times New Roman"/>
        </w:rPr>
        <w:t xml:space="preserve"> sont téléchargeables.</w:t>
      </w:r>
    </w:p>
    <w:p w14:paraId="723085E9" w14:textId="77777777" w:rsidR="00A54745" w:rsidRDefault="00A54745" w:rsidP="00A5474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l’issue de cette inscription administrative :</w:t>
      </w:r>
    </w:p>
    <w:p w14:paraId="2E27CC4C" w14:textId="4A8E303C" w:rsidR="00AE6C6D" w:rsidRPr="00AE6C6D" w:rsidRDefault="00A54745" w:rsidP="00A54745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 w:rsidRPr="00AE6C6D">
        <w:rPr>
          <w:rFonts w:ascii="Times New Roman" w:hAnsi="Times New Roman" w:cs="Times New Roman"/>
        </w:rPr>
        <w:t xml:space="preserve"> </w:t>
      </w:r>
      <w:r w:rsidR="00AE6C6D" w:rsidRPr="00AE6C6D">
        <w:rPr>
          <w:rFonts w:ascii="Times New Roman" w:hAnsi="Times New Roman" w:cs="Times New Roman"/>
        </w:rPr>
        <w:t>Si première inscription, la carte MUT vous sera remise après la rentrée</w:t>
      </w:r>
    </w:p>
    <w:p w14:paraId="47D53D20" w14:textId="070E3CBE" w:rsidR="00AE6C6D" w:rsidRPr="00AE6C6D" w:rsidRDefault="00AE6C6D" w:rsidP="00AE6C6D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 w:rsidRPr="00AE6C6D">
        <w:rPr>
          <w:rFonts w:ascii="Times New Roman" w:hAnsi="Times New Roman" w:cs="Times New Roman"/>
        </w:rPr>
        <w:t>Si carte MUT toujours valide, la vignette à coller sur la carte actualisée vous sera remise après la rentrée</w:t>
      </w:r>
    </w:p>
    <w:p w14:paraId="5A96D355" w14:textId="77777777" w:rsidR="00AE6C6D" w:rsidRPr="00AE6C6D" w:rsidRDefault="00AE6C6D" w:rsidP="00AE6C6D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 w:rsidRPr="00AE6C6D">
        <w:rPr>
          <w:rFonts w:ascii="Times New Roman" w:hAnsi="Times New Roman" w:cs="Times New Roman"/>
        </w:rPr>
        <w:t>Si carte MUT non valide, la nouvelle carte vous sera remise après la rentrée</w:t>
      </w:r>
    </w:p>
    <w:p w14:paraId="6736547E" w14:textId="77777777" w:rsidR="00897A1D" w:rsidRPr="00897A1D" w:rsidRDefault="00AE6C6D" w:rsidP="00897A1D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 w:rsidRPr="00AE6C6D">
        <w:rPr>
          <w:rFonts w:ascii="Times New Roman" w:hAnsi="Times New Roman" w:cs="Times New Roman"/>
        </w:rPr>
        <w:t xml:space="preserve">Si carte MUT perdue, suivre la procédure sur le site de l’INSPE : </w:t>
      </w:r>
      <w:hyperlink r:id="rId8" w:history="1">
        <w:r w:rsidR="00897A1D" w:rsidRPr="00897A1D">
          <w:rPr>
            <w:rStyle w:val="Lienhypertexte"/>
            <w:rFonts w:ascii="Times New Roman" w:hAnsi="Times New Roman" w:cs="Times New Roman"/>
          </w:rPr>
          <w:t>https://inspe.univ-toulouse.fr/accueil/navigation/scolarite/carte-etudiant/</w:t>
        </w:r>
      </w:hyperlink>
    </w:p>
    <w:p w14:paraId="2A546634" w14:textId="77777777" w:rsidR="00AE6C6D" w:rsidRDefault="00AE6C6D" w:rsidP="00AE6C6D">
      <w:pPr>
        <w:rPr>
          <w:rFonts w:ascii="Times New Roman" w:hAnsi="Times New Roman" w:cs="Times New Roman"/>
        </w:rPr>
      </w:pPr>
      <w:r w:rsidRPr="00AE6C6D">
        <w:rPr>
          <w:rFonts w:ascii="Times New Roman" w:hAnsi="Times New Roman" w:cs="Times New Roman"/>
        </w:rPr>
        <w:t xml:space="preserve">Pour toute information relative à la procédure d’inscription : </w:t>
      </w:r>
      <w:hyperlink r:id="rId9" w:history="1">
        <w:r w:rsidRPr="00132322">
          <w:rPr>
            <w:rStyle w:val="Lienhypertexte"/>
            <w:rFonts w:ascii="Times New Roman" w:hAnsi="Times New Roman" w:cs="Times New Roman"/>
          </w:rPr>
          <w:t>inspe.scolarite@univ-tlse2.fr</w:t>
        </w:r>
      </w:hyperlink>
      <w:r w:rsidRPr="00AE6C6D">
        <w:rPr>
          <w:rFonts w:ascii="Times New Roman" w:hAnsi="Times New Roman" w:cs="Times New Roman"/>
        </w:rPr>
        <w:t>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97A1D" w14:paraId="68717A17" w14:textId="77777777" w:rsidTr="00897A1D">
        <w:tc>
          <w:tcPr>
            <w:tcW w:w="9062" w:type="dxa"/>
          </w:tcPr>
          <w:p w14:paraId="02E1991C" w14:textId="2C2262AE" w:rsidR="00897A1D" w:rsidRPr="00AE6C6D" w:rsidRDefault="00897A1D" w:rsidP="00897A1D">
            <w:pPr>
              <w:rPr>
                <w:rFonts w:ascii="Times New Roman" w:hAnsi="Times New Roman" w:cs="Times New Roman"/>
              </w:rPr>
            </w:pPr>
            <w:r w:rsidRPr="00897A1D">
              <w:rPr>
                <w:rFonts w:ascii="Times New Roman" w:hAnsi="Times New Roman" w:cs="Times New Roman"/>
                <w:b/>
                <w:u w:val="single"/>
              </w:rPr>
              <w:t>TRES IMPORTANT</w:t>
            </w:r>
            <w:r w:rsidRPr="00AE6C6D">
              <w:rPr>
                <w:rFonts w:ascii="Times New Roman" w:hAnsi="Times New Roman" w:cs="Times New Roman"/>
              </w:rPr>
              <w:t xml:space="preserve"> : La carte MUT permet l’accès à la restauration, à la médiathèque. L’accès</w:t>
            </w:r>
            <w:r w:rsidR="007225E4">
              <w:rPr>
                <w:rFonts w:ascii="Times New Roman" w:hAnsi="Times New Roman" w:cs="Times New Roman"/>
              </w:rPr>
              <w:t xml:space="preserve"> </w:t>
            </w:r>
            <w:r w:rsidRPr="00AE6C6D">
              <w:rPr>
                <w:rFonts w:ascii="Times New Roman" w:hAnsi="Times New Roman" w:cs="Times New Roman"/>
              </w:rPr>
              <w:t>à l’ENT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E6C6D">
              <w:rPr>
                <w:rFonts w:ascii="Times New Roman" w:hAnsi="Times New Roman" w:cs="Times New Roman"/>
              </w:rPr>
              <w:t>est activé le lendemain de l’inscription administrative et après avoir activé votre compte ENT</w:t>
            </w:r>
          </w:p>
          <w:p w14:paraId="23BB6DD6" w14:textId="77777777" w:rsidR="00897A1D" w:rsidRDefault="007B18EE" w:rsidP="00AE6C6D">
            <w:pPr>
              <w:rPr>
                <w:rFonts w:ascii="Times New Roman" w:hAnsi="Times New Roman" w:cs="Times New Roman"/>
              </w:rPr>
            </w:pPr>
            <w:hyperlink r:id="rId10" w:history="1">
              <w:r w:rsidR="00897A1D" w:rsidRPr="00897A1D">
                <w:rPr>
                  <w:rStyle w:val="Lienhypertexte"/>
                  <w:rFonts w:ascii="Times New Roman" w:hAnsi="Times New Roman" w:cs="Times New Roman"/>
                </w:rPr>
                <w:t>https://www.univ-tlse2.fr/se-connecter-a-l-environnement-numerique-de-travail-ent--259079.kjsp</w:t>
              </w:r>
            </w:hyperlink>
          </w:p>
        </w:tc>
      </w:tr>
    </w:tbl>
    <w:p w14:paraId="6465C2E8" w14:textId="77777777" w:rsidR="00AE6C6D" w:rsidRPr="00AE6C6D" w:rsidRDefault="00AE6C6D" w:rsidP="00AE6C6D">
      <w:pPr>
        <w:rPr>
          <w:rFonts w:ascii="Times New Roman" w:hAnsi="Times New Roman" w:cs="Times New Roman"/>
        </w:rPr>
      </w:pPr>
    </w:p>
    <w:sectPr w:rsidR="00AE6C6D" w:rsidRPr="00AE6C6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4FA498" w14:textId="77777777" w:rsidR="00AE6C6D" w:rsidRDefault="00AE6C6D" w:rsidP="00AE6C6D">
      <w:pPr>
        <w:spacing w:after="0" w:line="240" w:lineRule="auto"/>
      </w:pPr>
      <w:r>
        <w:separator/>
      </w:r>
    </w:p>
  </w:endnote>
  <w:endnote w:type="continuationSeparator" w:id="0">
    <w:p w14:paraId="1F298D27" w14:textId="77777777" w:rsidR="00AE6C6D" w:rsidRDefault="00AE6C6D" w:rsidP="00AE6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A5C7B1" w14:textId="77777777" w:rsidR="007B18EE" w:rsidRDefault="007B18E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138881" w14:textId="77777777" w:rsidR="007B18EE" w:rsidRDefault="007B18EE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D6F00D" w14:textId="77777777" w:rsidR="007B18EE" w:rsidRDefault="007B18E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EBBE07" w14:textId="77777777" w:rsidR="00AE6C6D" w:rsidRDefault="00AE6C6D" w:rsidP="00AE6C6D">
      <w:pPr>
        <w:spacing w:after="0" w:line="240" w:lineRule="auto"/>
      </w:pPr>
      <w:r>
        <w:separator/>
      </w:r>
    </w:p>
  </w:footnote>
  <w:footnote w:type="continuationSeparator" w:id="0">
    <w:p w14:paraId="33BBFF07" w14:textId="77777777" w:rsidR="00AE6C6D" w:rsidRDefault="00AE6C6D" w:rsidP="00AE6C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3AFF66" w14:textId="77777777" w:rsidR="007B18EE" w:rsidRDefault="007B18E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C38285" w14:textId="77777777" w:rsidR="00AE6C6D" w:rsidRDefault="00AE6C6D">
    <w:pPr>
      <w:pStyle w:val="En-tte"/>
    </w:pPr>
    <w:bookmarkStart w:id="0" w:name="_GoBack"/>
    <w:r>
      <w:rPr>
        <w:noProof/>
      </w:rPr>
      <w:drawing>
        <wp:inline distT="0" distB="0" distL="0" distR="0" wp14:anchorId="7628866D" wp14:editId="7E6DC485">
          <wp:extent cx="5760720" cy="650869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nde-logos fond trans UT2J-INSPE-UT_202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508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E945E6" w14:textId="77777777" w:rsidR="007B18EE" w:rsidRDefault="007B18E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273C6"/>
    <w:multiLevelType w:val="hybridMultilevel"/>
    <w:tmpl w:val="76C273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163DB0"/>
    <w:multiLevelType w:val="hybridMultilevel"/>
    <w:tmpl w:val="28FA67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0B10F3"/>
    <w:multiLevelType w:val="hybridMultilevel"/>
    <w:tmpl w:val="F4A4E53C"/>
    <w:lvl w:ilvl="0" w:tplc="F8EAE3F0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3A3B42"/>
    <w:multiLevelType w:val="hybridMultilevel"/>
    <w:tmpl w:val="3A9E53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C6D"/>
    <w:rsid w:val="00301675"/>
    <w:rsid w:val="003211D5"/>
    <w:rsid w:val="00381EE0"/>
    <w:rsid w:val="00412D45"/>
    <w:rsid w:val="00712602"/>
    <w:rsid w:val="007225E4"/>
    <w:rsid w:val="007B18EE"/>
    <w:rsid w:val="00897A1D"/>
    <w:rsid w:val="009A218C"/>
    <w:rsid w:val="00A54745"/>
    <w:rsid w:val="00AE6C6D"/>
    <w:rsid w:val="00D64233"/>
    <w:rsid w:val="00E934A2"/>
    <w:rsid w:val="00F94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D30ABF"/>
  <w15:chartTrackingRefBased/>
  <w15:docId w15:val="{0C913585-2FA2-45D8-B6FB-E84E48ACF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E6C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E6C6D"/>
  </w:style>
  <w:style w:type="paragraph" w:styleId="Pieddepage">
    <w:name w:val="footer"/>
    <w:basedOn w:val="Normal"/>
    <w:link w:val="PieddepageCar"/>
    <w:uiPriority w:val="99"/>
    <w:unhideWhenUsed/>
    <w:rsid w:val="00AE6C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E6C6D"/>
  </w:style>
  <w:style w:type="table" w:styleId="Grilledutableau">
    <w:name w:val="Table Grid"/>
    <w:basedOn w:val="TableauNormal"/>
    <w:uiPriority w:val="39"/>
    <w:rsid w:val="00AE6C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AE6C6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E6C6D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AE6C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9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spe.univ-toulouse.fr/accueil/navigation/scolarite/carte-etudiant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vec.etudiant.gouv.fr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www.univ-tlse2.fr/se-connecter-a-l-environnement-numerique-de-travail-ent--259079.kjs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spe.scolarite@univ-tlse2.fr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Fary-Olax</dc:creator>
  <cp:keywords/>
  <dc:description/>
  <cp:lastModifiedBy>Isabelle Marie-Sainte</cp:lastModifiedBy>
  <cp:revision>5</cp:revision>
  <cp:lastPrinted>2025-01-24T08:38:00Z</cp:lastPrinted>
  <dcterms:created xsi:type="dcterms:W3CDTF">2025-09-30T08:50:00Z</dcterms:created>
  <dcterms:modified xsi:type="dcterms:W3CDTF">2026-02-19T09:22:00Z</dcterms:modified>
</cp:coreProperties>
</file>