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5F00FAC2" w:rsidR="00AE6C6D" w:rsidRPr="00AE6C6D" w:rsidRDefault="00381EE0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225E4">
              <w:rPr>
                <w:rFonts w:ascii="Times New Roman" w:hAnsi="Times New Roman" w:cs="Times New Roman"/>
                <w:sz w:val="28"/>
                <w:szCs w:val="28"/>
              </w:rPr>
              <w:t>PRÉPARATIONS AUX CONCOURS EXTERNES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1B5929B0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3211D5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78E60A34" w14:textId="43A0D82A" w:rsidR="007225E4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7225E4">
        <w:rPr>
          <w:rFonts w:ascii="Times New Roman" w:hAnsi="Times New Roman" w:cs="Times New Roman"/>
        </w:rPr>
        <w:t>Notification</w:t>
      </w:r>
      <w:r>
        <w:rPr>
          <w:rFonts w:ascii="Times New Roman" w:hAnsi="Times New Roman" w:cs="Times New Roman"/>
        </w:rPr>
        <w:t xml:space="preserve"> </w:t>
      </w:r>
      <w:r w:rsidR="007225E4">
        <w:rPr>
          <w:rFonts w:ascii="Times New Roman" w:hAnsi="Times New Roman" w:cs="Times New Roman"/>
        </w:rPr>
        <w:t xml:space="preserve">d’admission à l’INSPE à télécharger sur </w:t>
      </w:r>
      <w:proofErr w:type="spellStart"/>
      <w:r w:rsidR="007225E4">
        <w:rPr>
          <w:rFonts w:ascii="Times New Roman" w:hAnsi="Times New Roman" w:cs="Times New Roman"/>
        </w:rPr>
        <w:t>eCandidat</w:t>
      </w:r>
      <w:proofErr w:type="spellEnd"/>
    </w:p>
    <w:p w14:paraId="496EC70A" w14:textId="2D5033F5" w:rsidR="00AE6C6D" w:rsidRPr="00AE6C6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E6C6D" w:rsidRPr="00AE6C6D">
        <w:rPr>
          <w:rFonts w:ascii="Times New Roman" w:hAnsi="Times New Roman" w:cs="Times New Roman"/>
        </w:rPr>
        <w:t xml:space="preserve"> 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206BB80B" w14:textId="5357FE82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521B32E" w14:textId="4C6396C0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381EE0">
        <w:rPr>
          <w:rFonts w:ascii="Times New Roman" w:hAnsi="Times New Roman" w:cs="Times New Roman"/>
        </w:rPr>
        <w:t xml:space="preserve">dans un </w:t>
      </w:r>
      <w:r w:rsidRPr="00AE6C6D">
        <w:rPr>
          <w:rFonts w:ascii="Times New Roman" w:hAnsi="Times New Roman" w:cs="Times New Roman"/>
        </w:rPr>
        <w:t>autre établissement de l’Université Fédérale de Toulouse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77777777" w:rsidR="00AE6C6D" w:rsidRPr="00D64233" w:rsidRDefault="00AE6C6D" w:rsidP="00AE6C6D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>complété en ligne est contrôlé administrativement dans les jours suivants et au plus tard à la rentrée de septembre. A l’issue de ce contrôle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74E3239C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toujours valide, la vignette </w:t>
      </w:r>
      <w:bookmarkStart w:id="0" w:name="_GoBack"/>
      <w:bookmarkEnd w:id="0"/>
      <w:r w:rsidRPr="00AE6C6D">
        <w:rPr>
          <w:rFonts w:ascii="Times New Roman" w:hAnsi="Times New Roman" w:cs="Times New Roman"/>
        </w:rPr>
        <w:t>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2C2262AE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225E4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96151A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301675"/>
    <w:rsid w:val="003211D5"/>
    <w:rsid w:val="00381EE0"/>
    <w:rsid w:val="00412D45"/>
    <w:rsid w:val="007225E4"/>
    <w:rsid w:val="00897A1D"/>
    <w:rsid w:val="0096151A"/>
    <w:rsid w:val="009A218C"/>
    <w:rsid w:val="00AE6C6D"/>
    <w:rsid w:val="00D64233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5</cp:revision>
  <cp:lastPrinted>2025-01-24T08:38:00Z</cp:lastPrinted>
  <dcterms:created xsi:type="dcterms:W3CDTF">2025-01-24T09:00:00Z</dcterms:created>
  <dcterms:modified xsi:type="dcterms:W3CDTF">2025-09-30T11:45:00Z</dcterms:modified>
</cp:coreProperties>
</file>